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4825" w:type="dxa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142B4" w:rsidRPr="002F63B6" w14:paraId="0B1DF602" w14:textId="77777777">
        <w:trPr>
          <w:jc w:val="center"/>
        </w:trPr>
        <w:tc>
          <w:tcPr>
            <w:tcW w:w="4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8AEAF" w14:textId="77777777" w:rsidR="00C142B4" w:rsidRPr="002F63B6" w:rsidRDefault="009912E4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2F63B6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 xml:space="preserve">ПРИПРЕМА ЗА ЧАС </w:t>
            </w:r>
            <w:proofErr w:type="spellStart"/>
            <w:r w:rsidRPr="002F63B6">
              <w:rPr>
                <w:rFonts w:eastAsiaTheme="majorEastAsia" w:cstheme="minorHAnsi"/>
                <w:b/>
                <w:bCs/>
                <w:color w:val="000000" w:themeColor="text1"/>
                <w:kern w:val="2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000000"/>
              <w:right w:val="nil"/>
            </w:tcBorders>
            <w:shd w:val="clear" w:color="auto" w:fill="auto"/>
          </w:tcPr>
          <w:p w14:paraId="34827061" w14:textId="77777777" w:rsidR="00C142B4" w:rsidRPr="002F63B6" w:rsidRDefault="009912E4">
            <w:pPr>
              <w:pStyle w:val="NoSpacing"/>
              <w:rPr>
                <w:rFonts w:cstheme="minorHAnsi"/>
                <w:b/>
                <w:bCs/>
                <w:sz w:val="36"/>
                <w:szCs w:val="36"/>
              </w:rPr>
            </w:pPr>
            <w:r w:rsidRPr="002F63B6">
              <w:rPr>
                <w:rFonts w:cstheme="minorHAnsi"/>
                <w:b/>
                <w:bCs/>
                <w:sz w:val="36"/>
                <w:szCs w:val="36"/>
              </w:rPr>
              <w:t>8</w:t>
            </w:r>
          </w:p>
        </w:tc>
      </w:tr>
    </w:tbl>
    <w:p w14:paraId="17736A1E" w14:textId="77777777" w:rsidR="00C142B4" w:rsidRPr="002F63B6" w:rsidRDefault="00C142B4">
      <w:pPr>
        <w:spacing w:after="240"/>
        <w:rPr>
          <w:rFonts w:eastAsiaTheme="majorEastAsia" w:cstheme="minorHAnsi"/>
          <w:b/>
          <w:bCs/>
          <w:color w:val="000000" w:themeColor="text1"/>
          <w:kern w:val="2"/>
        </w:rPr>
      </w:pPr>
    </w:p>
    <w:tbl>
      <w:tblPr>
        <w:tblW w:w="13800" w:type="dxa"/>
        <w:tblInd w:w="-28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9"/>
        <w:gridCol w:w="6569"/>
        <w:gridCol w:w="2069"/>
        <w:gridCol w:w="1843"/>
      </w:tblGrid>
      <w:tr w:rsidR="00C142B4" w:rsidRPr="002F63B6" w14:paraId="7F33E944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1BACE00" w14:textId="77777777" w:rsidR="00C142B4" w:rsidRPr="002F63B6" w:rsidRDefault="009912E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Предмет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65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left w:w="21" w:type="dxa"/>
              <w:right w:w="21" w:type="dxa"/>
            </w:tcMar>
            <w:vAlign w:val="center"/>
          </w:tcPr>
          <w:p w14:paraId="367DAC51" w14:textId="77777777" w:rsidR="00C142B4" w:rsidRPr="002F63B6" w:rsidRDefault="009912E4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proofErr w:type="spellStart"/>
            <w:r w:rsidRPr="002F63B6">
              <w:rPr>
                <w:rFonts w:eastAsia="Times New Roman" w:cstheme="minorHAnsi"/>
              </w:rPr>
              <w:t>Музичка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култура</w:t>
            </w:r>
            <w:proofErr w:type="spellEnd"/>
          </w:p>
        </w:tc>
        <w:tc>
          <w:tcPr>
            <w:tcW w:w="206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0E4882DC" w14:textId="77777777" w:rsidR="00C142B4" w:rsidRPr="002F63B6" w:rsidRDefault="009912E4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Разред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: </w:t>
            </w:r>
          </w:p>
        </w:tc>
        <w:tc>
          <w:tcPr>
            <w:tcW w:w="18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ED0E6D3" w14:textId="77777777" w:rsidR="00C142B4" w:rsidRPr="002F63B6" w:rsidRDefault="009912E4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  <w:r w:rsidRPr="002F63B6">
              <w:rPr>
                <w:rFonts w:eastAsia="Times New Roman" w:cstheme="minorHAnsi"/>
              </w:rPr>
              <w:t>2.</w:t>
            </w:r>
          </w:p>
        </w:tc>
      </w:tr>
      <w:tr w:rsidR="00C142B4" w:rsidRPr="002F63B6" w14:paraId="32DB9CF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588D3E3" w14:textId="77777777" w:rsidR="00C142B4" w:rsidRPr="002F63B6" w:rsidRDefault="009912E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тема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/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област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D355A71" w14:textId="77777777" w:rsidR="00C142B4" w:rsidRPr="002F63B6" w:rsidRDefault="009912E4">
            <w:pPr>
              <w:spacing w:after="0" w:line="240" w:lineRule="auto"/>
              <w:rPr>
                <w:rFonts w:cstheme="minorHAnsi"/>
              </w:rPr>
            </w:pPr>
            <w:proofErr w:type="spellStart"/>
            <w:r w:rsidRPr="002F63B6">
              <w:rPr>
                <w:rFonts w:cstheme="minorHAnsi"/>
              </w:rPr>
              <w:t>Извођење</w:t>
            </w:r>
            <w:proofErr w:type="spellEnd"/>
            <w:r w:rsidRPr="002F63B6">
              <w:rPr>
                <w:rFonts w:cstheme="minorHAnsi"/>
              </w:rPr>
              <w:t xml:space="preserve"> </w:t>
            </w:r>
            <w:proofErr w:type="spellStart"/>
            <w:r w:rsidRPr="002F63B6">
              <w:rPr>
                <w:rFonts w:cstheme="minorHAnsi"/>
              </w:rPr>
              <w:t>музике</w:t>
            </w:r>
            <w:proofErr w:type="spellEnd"/>
            <w:r w:rsidRPr="002F63B6">
              <w:rPr>
                <w:rFonts w:cstheme="minorHAnsi"/>
              </w:rPr>
              <w:t xml:space="preserve">, </w:t>
            </w:r>
            <w:proofErr w:type="spellStart"/>
            <w:r w:rsidRPr="002F63B6">
              <w:rPr>
                <w:rFonts w:cstheme="minorHAnsi"/>
              </w:rPr>
              <w:t>стваралаштво</w:t>
            </w:r>
            <w:proofErr w:type="spellEnd"/>
          </w:p>
        </w:tc>
      </w:tr>
      <w:tr w:rsidR="00C142B4" w:rsidRPr="002F63B6" w14:paraId="70ECC836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E2233CF" w14:textId="77777777" w:rsidR="00C142B4" w:rsidRPr="002F63B6" w:rsidRDefault="009912E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Наставна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јединица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7F942217" w14:textId="2B051ABE" w:rsidR="00C142B4" w:rsidRPr="002F63B6" w:rsidRDefault="009912E4">
            <w:pPr>
              <w:rPr>
                <w:rFonts w:cstheme="minorHAnsi"/>
                <w:lang w:val="sr-Cyrl-RS"/>
              </w:rPr>
            </w:pPr>
            <w:r w:rsidRPr="002F63B6">
              <w:rPr>
                <w:rFonts w:cstheme="minorHAnsi"/>
                <w:lang w:val="ru-RU"/>
              </w:rPr>
              <w:t>Кишни штап</w:t>
            </w:r>
            <w:r w:rsidRPr="002F63B6">
              <w:rPr>
                <w:rFonts w:cstheme="minorHAnsi"/>
              </w:rPr>
              <w:t xml:space="preserve"> − </w:t>
            </w:r>
            <w:r w:rsidRPr="002F63B6">
              <w:rPr>
                <w:rFonts w:cstheme="minorHAnsi"/>
                <w:lang w:val="ru-RU"/>
              </w:rPr>
              <w:t xml:space="preserve">упознавање и прављење инструмента, музицирање.  </w:t>
            </w:r>
            <w:proofErr w:type="spellStart"/>
            <w:r w:rsidRPr="002F63B6">
              <w:rPr>
                <w:rFonts w:cstheme="minorHAnsi"/>
              </w:rPr>
              <w:t>Обрада</w:t>
            </w:r>
            <w:proofErr w:type="spellEnd"/>
            <w:r w:rsidRPr="002F63B6">
              <w:rPr>
                <w:rFonts w:cstheme="minorHAnsi"/>
              </w:rPr>
              <w:t>/</w:t>
            </w:r>
            <w:proofErr w:type="spellStart"/>
            <w:r w:rsidRPr="002F63B6">
              <w:rPr>
                <w:rFonts w:cstheme="minorHAnsi"/>
              </w:rPr>
              <w:t>утврђивање</w:t>
            </w:r>
            <w:proofErr w:type="spellEnd"/>
            <w:r w:rsidRPr="002F63B6">
              <w:rPr>
                <w:rFonts w:cstheme="minorHAnsi"/>
              </w:rPr>
              <w:t xml:space="preserve"> </w:t>
            </w:r>
            <w:proofErr w:type="spellStart"/>
            <w:r w:rsidRPr="002F63B6">
              <w:rPr>
                <w:rFonts w:cstheme="minorHAnsi"/>
              </w:rPr>
              <w:t>песме</w:t>
            </w:r>
            <w:proofErr w:type="spellEnd"/>
            <w:r w:rsidRPr="002F63B6">
              <w:rPr>
                <w:rFonts w:cstheme="minorHAnsi"/>
                <w:lang w:val="sr-Cyrl-RS"/>
              </w:rPr>
              <w:t>-</w:t>
            </w:r>
            <w:proofErr w:type="spellStart"/>
            <w:proofErr w:type="gramStart"/>
            <w:r w:rsidRPr="002F63B6">
              <w:rPr>
                <w:rFonts w:cstheme="minorHAnsi"/>
              </w:rPr>
              <w:t>модела</w:t>
            </w:r>
            <w:proofErr w:type="spellEnd"/>
            <w:r w:rsidRPr="002F63B6">
              <w:rPr>
                <w:rFonts w:cstheme="minorHAnsi"/>
              </w:rPr>
              <w:t xml:space="preserve"> ,,</w:t>
            </w:r>
            <w:r w:rsidRPr="002F63B6">
              <w:rPr>
                <w:rFonts w:cstheme="minorHAnsi"/>
                <w:lang w:val="ru-RU"/>
              </w:rPr>
              <w:t>Ми</w:t>
            </w:r>
            <w:proofErr w:type="gramEnd"/>
            <w:r w:rsidRPr="002F63B6">
              <w:rPr>
                <w:rFonts w:cstheme="minorHAnsi"/>
                <w:lang w:val="ru-RU"/>
              </w:rPr>
              <w:t xml:space="preserve"> идемо преко поља”</w:t>
            </w:r>
          </w:p>
        </w:tc>
      </w:tr>
      <w:tr w:rsidR="00C142B4" w:rsidRPr="002F63B6" w14:paraId="07791066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6C9A332" w14:textId="77777777" w:rsidR="00C142B4" w:rsidRPr="002F63B6" w:rsidRDefault="009912E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Тип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0869E70" w14:textId="77777777" w:rsidR="00C142B4" w:rsidRPr="002F63B6" w:rsidRDefault="009912E4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"/>
              </w:rPr>
            </w:pPr>
            <w:proofErr w:type="spellStart"/>
            <w:r w:rsidRPr="002F63B6">
              <w:rPr>
                <w:rFonts w:eastAsia="Calibri" w:cstheme="minorHAnsi"/>
                <w:color w:val="000000"/>
                <w:kern w:val="2"/>
              </w:rPr>
              <w:t>обрада</w:t>
            </w:r>
            <w:proofErr w:type="spellEnd"/>
          </w:p>
        </w:tc>
      </w:tr>
      <w:tr w:rsidR="00C142B4" w:rsidRPr="002F63B6" w14:paraId="3FC5C387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A76C723" w14:textId="77777777" w:rsidR="00C142B4" w:rsidRPr="002F63B6" w:rsidRDefault="009912E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Циљ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49C25864" w14:textId="65C45C28" w:rsidR="00C142B4" w:rsidRPr="002F63B6" w:rsidRDefault="009912E4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proofErr w:type="spellStart"/>
            <w:r w:rsidRPr="002F63B6">
              <w:rPr>
                <w:rFonts w:eastAsia="Times New Roman" w:cstheme="minorHAnsi"/>
              </w:rPr>
              <w:t>Инструмент</w:t>
            </w:r>
            <w:proofErr w:type="spellEnd"/>
            <w:r w:rsidRPr="002F63B6">
              <w:rPr>
                <w:rFonts w:eastAsia="Times New Roman" w:cstheme="minorHAnsi"/>
              </w:rPr>
              <w:t xml:space="preserve"> – </w:t>
            </w:r>
            <w:proofErr w:type="spellStart"/>
            <w:r w:rsidRPr="002F63B6">
              <w:rPr>
                <w:rFonts w:eastAsia="Times New Roman" w:cstheme="minorHAnsi"/>
              </w:rPr>
              <w:t>кишни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штап</w:t>
            </w:r>
            <w:proofErr w:type="spellEnd"/>
            <w:r w:rsidRPr="002F63B6">
              <w:rPr>
                <w:rFonts w:eastAsia="Times New Roman" w:cstheme="minorHAnsi"/>
              </w:rPr>
              <w:t xml:space="preserve">: </w:t>
            </w:r>
            <w:proofErr w:type="spellStart"/>
            <w:r w:rsidRPr="002F63B6">
              <w:rPr>
                <w:rFonts w:eastAsia="Times New Roman" w:cstheme="minorHAnsi"/>
              </w:rPr>
              <w:t>изглед</w:t>
            </w:r>
            <w:proofErr w:type="spellEnd"/>
            <w:r w:rsidRPr="002F63B6">
              <w:rPr>
                <w:rFonts w:eastAsia="Times New Roman" w:cstheme="minorHAnsi"/>
              </w:rPr>
              <w:t xml:space="preserve">, </w:t>
            </w:r>
            <w:proofErr w:type="spellStart"/>
            <w:r w:rsidRPr="002F63B6">
              <w:rPr>
                <w:rFonts w:eastAsia="Times New Roman" w:cstheme="minorHAnsi"/>
              </w:rPr>
              <w:t>функција</w:t>
            </w:r>
            <w:proofErr w:type="spellEnd"/>
            <w:r w:rsidRPr="002F63B6">
              <w:rPr>
                <w:rFonts w:eastAsia="Times New Roman" w:cstheme="minorHAnsi"/>
              </w:rPr>
              <w:t xml:space="preserve">, </w:t>
            </w:r>
            <w:proofErr w:type="spellStart"/>
            <w:r w:rsidRPr="002F63B6">
              <w:rPr>
                <w:rFonts w:eastAsia="Times New Roman" w:cstheme="minorHAnsi"/>
              </w:rPr>
              <w:t>начин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добијања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звука</w:t>
            </w:r>
            <w:proofErr w:type="spellEnd"/>
            <w:r w:rsidRPr="002F63B6">
              <w:rPr>
                <w:rFonts w:eastAsia="Times New Roman" w:cstheme="minorHAnsi"/>
              </w:rPr>
              <w:t xml:space="preserve">, </w:t>
            </w:r>
            <w:proofErr w:type="spellStart"/>
            <w:r w:rsidRPr="002F63B6">
              <w:rPr>
                <w:rFonts w:eastAsia="Times New Roman" w:cstheme="minorHAnsi"/>
              </w:rPr>
              <w:t>порекло</w:t>
            </w:r>
            <w:proofErr w:type="spellEnd"/>
            <w:r w:rsidRPr="002F63B6">
              <w:rPr>
                <w:rFonts w:eastAsia="Times New Roman" w:cstheme="minorHAnsi"/>
              </w:rPr>
              <w:t xml:space="preserve">; </w:t>
            </w:r>
            <w:proofErr w:type="spellStart"/>
            <w:r w:rsidRPr="002F63B6">
              <w:rPr>
                <w:rFonts w:eastAsia="Times New Roman" w:cstheme="minorHAnsi"/>
              </w:rPr>
              <w:t>учење</w:t>
            </w:r>
            <w:proofErr w:type="spellEnd"/>
            <w:r w:rsidRPr="002F63B6">
              <w:rPr>
                <w:rFonts w:eastAsia="Times New Roman" w:cstheme="minorHAnsi"/>
              </w:rPr>
              <w:t>/</w:t>
            </w:r>
            <w:proofErr w:type="spellStart"/>
            <w:r w:rsidRPr="002F63B6">
              <w:rPr>
                <w:rFonts w:eastAsia="Times New Roman" w:cstheme="minorHAnsi"/>
              </w:rPr>
              <w:t>утврђивање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текста</w:t>
            </w:r>
            <w:proofErr w:type="spellEnd"/>
            <w:r w:rsidRPr="002F63B6">
              <w:rPr>
                <w:rFonts w:eastAsia="Times New Roman" w:cstheme="minorHAnsi"/>
              </w:rPr>
              <w:t xml:space="preserve"> и </w:t>
            </w:r>
            <w:proofErr w:type="spellStart"/>
            <w:r w:rsidRPr="002F63B6">
              <w:rPr>
                <w:rFonts w:eastAsia="Times New Roman" w:cstheme="minorHAnsi"/>
              </w:rPr>
              <w:t>мелодије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песме</w:t>
            </w:r>
            <w:proofErr w:type="spellEnd"/>
            <w:r w:rsidRPr="002F63B6">
              <w:rPr>
                <w:rFonts w:eastAsia="Times New Roman" w:cstheme="minorHAnsi"/>
                <w:lang w:val="sr-Cyrl-RS"/>
              </w:rPr>
              <w:t>-</w:t>
            </w:r>
            <w:proofErr w:type="spellStart"/>
            <w:r w:rsidRPr="002F63B6">
              <w:rPr>
                <w:rFonts w:eastAsia="Times New Roman" w:cstheme="minorHAnsi"/>
              </w:rPr>
              <w:t>модела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r w:rsidR="002F63B6" w:rsidRPr="002F63B6">
              <w:rPr>
                <w:rFonts w:eastAsia="Times New Roman" w:cstheme="minorHAnsi"/>
              </w:rPr>
              <w:t>„</w:t>
            </w:r>
            <w:proofErr w:type="spellStart"/>
            <w:r w:rsidRPr="002F63B6">
              <w:rPr>
                <w:rFonts w:eastAsia="Times New Roman" w:cstheme="minorHAnsi"/>
                <w:iCs/>
              </w:rPr>
              <w:t>Ми</w:t>
            </w:r>
            <w:proofErr w:type="spellEnd"/>
            <w:r w:rsidRPr="002F63B6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iCs/>
              </w:rPr>
              <w:t>идемо</w:t>
            </w:r>
            <w:proofErr w:type="spellEnd"/>
            <w:r w:rsidRPr="002F63B6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iCs/>
              </w:rPr>
              <w:t>преко</w:t>
            </w:r>
            <w:proofErr w:type="spellEnd"/>
            <w:r w:rsidRPr="002F63B6">
              <w:rPr>
                <w:rFonts w:eastAsia="Times New Roman" w:cstheme="minorHAnsi"/>
                <w:iCs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iCs/>
              </w:rPr>
              <w:t>поља</w:t>
            </w:r>
            <w:proofErr w:type="spellEnd"/>
            <w:r w:rsidRPr="002F63B6">
              <w:rPr>
                <w:rFonts w:eastAsia="Times New Roman" w:cstheme="minorHAnsi"/>
              </w:rPr>
              <w:t>”</w:t>
            </w:r>
            <w:r w:rsidRPr="002F63B6">
              <w:rPr>
                <w:rFonts w:eastAsia="Times New Roman" w:cstheme="minorHAnsi"/>
                <w:iCs/>
                <w:lang w:val="sr-Latn-RS"/>
              </w:rPr>
              <w:t xml:space="preserve">; </w:t>
            </w:r>
            <w:proofErr w:type="spellStart"/>
            <w:r w:rsidRPr="002F63B6">
              <w:rPr>
                <w:rFonts w:eastAsia="Times New Roman" w:cstheme="minorHAnsi"/>
              </w:rPr>
              <w:t>препознавање</w:t>
            </w:r>
            <w:proofErr w:type="spellEnd"/>
            <w:r w:rsidRPr="002F63B6">
              <w:rPr>
                <w:rFonts w:eastAsia="Times New Roman" w:cstheme="minorHAnsi"/>
                <w:spacing w:val="-28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ноте</w:t>
            </w:r>
            <w:proofErr w:type="spellEnd"/>
            <w:r w:rsidRPr="002F63B6">
              <w:rPr>
                <w:rFonts w:eastAsia="Times New Roman" w:cstheme="minorHAnsi"/>
                <w:spacing w:val="-28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i/>
              </w:rPr>
              <w:t>ми</w:t>
            </w:r>
            <w:proofErr w:type="spellEnd"/>
            <w:r w:rsidRPr="002F63B6">
              <w:rPr>
                <w:rFonts w:eastAsia="Times New Roman" w:cstheme="minorHAnsi"/>
                <w:i/>
              </w:rPr>
              <w:t xml:space="preserve"> </w:t>
            </w:r>
            <w:r w:rsidRPr="002F63B6">
              <w:rPr>
                <w:rFonts w:eastAsia="Times New Roman" w:cstheme="minorHAnsi"/>
              </w:rPr>
              <w:t>у</w:t>
            </w:r>
            <w:r w:rsidRPr="002F63B6">
              <w:rPr>
                <w:rFonts w:eastAsia="Times New Roman" w:cstheme="minorHAnsi"/>
                <w:spacing w:val="-28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оквиру</w:t>
            </w:r>
            <w:proofErr w:type="spellEnd"/>
            <w:r w:rsidRPr="002F63B6">
              <w:rPr>
                <w:rFonts w:eastAsia="Times New Roman" w:cstheme="minorHAnsi"/>
                <w:spacing w:val="-28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нотног</w:t>
            </w:r>
            <w:proofErr w:type="spellEnd"/>
            <w:r w:rsidRPr="002F63B6">
              <w:rPr>
                <w:rFonts w:eastAsia="Times New Roman" w:cstheme="minorHAnsi"/>
                <w:spacing w:val="-27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текста</w:t>
            </w:r>
            <w:proofErr w:type="spellEnd"/>
            <w:r w:rsidRPr="002F63B6">
              <w:rPr>
                <w:rFonts w:eastAsia="Times New Roman" w:cstheme="minorHAnsi"/>
                <w:spacing w:val="-28"/>
              </w:rPr>
              <w:t xml:space="preserve"> </w:t>
            </w:r>
            <w:r w:rsidRPr="002F63B6">
              <w:rPr>
                <w:rFonts w:eastAsia="Times New Roman" w:cstheme="minorHAnsi"/>
              </w:rPr>
              <w:t>и</w:t>
            </w:r>
            <w:r w:rsidRPr="002F63B6">
              <w:rPr>
                <w:rFonts w:eastAsia="Times New Roman" w:cstheme="minorHAnsi"/>
                <w:spacing w:val="-28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њено</w:t>
            </w:r>
            <w:proofErr w:type="spellEnd"/>
            <w:r w:rsidR="002F63B6" w:rsidRPr="002F63B6">
              <w:rPr>
                <w:rFonts w:eastAsia="Times New Roman" w:cstheme="minorHAnsi"/>
                <w:lang w:val="sr-Cyrl-RS"/>
              </w:rPr>
              <w:t xml:space="preserve"> „</w:t>
            </w:r>
            <w:proofErr w:type="spellStart"/>
            <w:r w:rsidRPr="002F63B6">
              <w:rPr>
                <w:rFonts w:eastAsia="Times New Roman" w:cstheme="minorHAnsi"/>
              </w:rPr>
              <w:t>бојење</w:t>
            </w:r>
            <w:proofErr w:type="spellEnd"/>
            <w:r w:rsidRPr="002F63B6">
              <w:rPr>
                <w:rFonts w:eastAsia="Times New Roman" w:cstheme="minorHAnsi"/>
              </w:rPr>
              <w:t>”.</w:t>
            </w:r>
            <w:commentRangeStart w:id="0"/>
            <w:r w:rsidRPr="002F63B6">
              <w:rPr>
                <w:rFonts w:eastAsia="Times New Roman" w:cstheme="minorHAnsi"/>
                <w:color w:val="000000"/>
              </w:rPr>
              <w:t xml:space="preserve"> </w:t>
            </w:r>
            <w:commentRangeEnd w:id="0"/>
          </w:p>
        </w:tc>
      </w:tr>
      <w:tr w:rsidR="00C142B4" w:rsidRPr="002F63B6" w14:paraId="696FD97B" w14:textId="77777777">
        <w:trPr>
          <w:trHeight w:val="144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0EAEBA9" w14:textId="77777777" w:rsidR="00C142B4" w:rsidRPr="002F63B6" w:rsidRDefault="009912E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</w:pPr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 xml:space="preserve">Очекивани исходи </w:t>
            </w:r>
          </w:p>
          <w:p w14:paraId="6F5F6F29" w14:textId="77777777" w:rsidR="00C142B4" w:rsidRPr="002F63B6" w:rsidRDefault="009912E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  <w:lang w:val="ru-RU"/>
              </w:rPr>
              <w:t>на крају часа: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B385DA6" w14:textId="77777777" w:rsidR="00C142B4" w:rsidRPr="002F63B6" w:rsidRDefault="009912E4">
            <w:pPr>
              <w:spacing w:after="0" w:line="240" w:lineRule="auto"/>
              <w:ind w:firstLine="361"/>
              <w:rPr>
                <w:rFonts w:cstheme="minorHAnsi"/>
                <w:lang w:val="ru-RU"/>
              </w:rPr>
            </w:pPr>
            <w:r w:rsidRPr="002F63B6">
              <w:rPr>
                <w:rFonts w:eastAsia="Times New Roman" w:cstheme="minorHAnsi"/>
                <w:color w:val="000000"/>
                <w:kern w:val="2"/>
                <w:lang w:val="ru-RU"/>
              </w:rPr>
              <w:t>Ученик ће бити у стању да:</w:t>
            </w:r>
          </w:p>
          <w:p w14:paraId="7C6D768D" w14:textId="77777777" w:rsidR="00C142B4" w:rsidRPr="002F63B6" w:rsidRDefault="00C142B4">
            <w:pPr>
              <w:spacing w:after="0" w:line="240" w:lineRule="auto"/>
              <w:ind w:firstLine="361"/>
              <w:rPr>
                <w:rFonts w:eastAsia="Times New Roman" w:cstheme="minorHAnsi"/>
                <w:color w:val="000000"/>
                <w:kern w:val="2"/>
                <w:lang w:val="ru-RU"/>
              </w:rPr>
            </w:pPr>
          </w:p>
          <w:p w14:paraId="0E6A09D8" w14:textId="77777777" w:rsidR="00C142B4" w:rsidRPr="002F63B6" w:rsidRDefault="009912E4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eastAsia="Times New Roman" w:cstheme="minorHAnsi"/>
                <w:bCs/>
              </w:rPr>
            </w:pPr>
            <w:proofErr w:type="spellStart"/>
            <w:r w:rsidRPr="002F63B6">
              <w:rPr>
                <w:rFonts w:eastAsia="Times New Roman" w:cstheme="minorHAnsi"/>
                <w:bCs/>
              </w:rPr>
              <w:t>направи</w:t>
            </w:r>
            <w:proofErr w:type="spellEnd"/>
            <w:r w:rsidRPr="002F63B6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Cs/>
              </w:rPr>
              <w:t>дечје</w:t>
            </w:r>
            <w:proofErr w:type="spellEnd"/>
            <w:r w:rsidRPr="002F63B6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Cs/>
              </w:rPr>
              <w:t>ритмичке</w:t>
            </w:r>
            <w:proofErr w:type="spellEnd"/>
            <w:r w:rsidRPr="002F63B6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Cs/>
              </w:rPr>
              <w:t>инструменте</w:t>
            </w:r>
            <w:proofErr w:type="spellEnd"/>
            <w:r w:rsidRPr="002F63B6">
              <w:rPr>
                <w:rFonts w:eastAsia="Times New Roman" w:cstheme="minorHAnsi"/>
                <w:bCs/>
              </w:rPr>
              <w:t>;</w:t>
            </w:r>
          </w:p>
          <w:p w14:paraId="15085872" w14:textId="77777777" w:rsidR="00C142B4" w:rsidRPr="002F63B6" w:rsidRDefault="009912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пева по слуху песме различитог садржаја и расположења</w:t>
            </w:r>
            <w:r w:rsidRPr="002F63B6">
              <w:rPr>
                <w:rFonts w:eastAsia="Times New Roman" w:cstheme="minorHAnsi"/>
                <w:bCs/>
                <w:lang w:val="ru-RU"/>
              </w:rPr>
              <w:t>;</w:t>
            </w:r>
          </w:p>
          <w:p w14:paraId="7C35D0FF" w14:textId="77777777" w:rsidR="00C142B4" w:rsidRPr="002F63B6" w:rsidRDefault="009912E4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повезује почетне тонове песама-модела и једноставних наменских песама са бојама</w:t>
            </w:r>
            <w:r w:rsidRPr="002F63B6">
              <w:rPr>
                <w:rFonts w:cstheme="minorHAnsi"/>
              </w:rPr>
              <w:t>;</w:t>
            </w:r>
          </w:p>
          <w:p w14:paraId="379FC0B2" w14:textId="77777777" w:rsidR="00C142B4" w:rsidRPr="002F63B6" w:rsidRDefault="009912E4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cstheme="minorHAnsi"/>
              </w:rPr>
            </w:pPr>
            <w:proofErr w:type="spellStart"/>
            <w:r w:rsidRPr="002F63B6">
              <w:rPr>
                <w:rFonts w:eastAsia="Times New Roman" w:cstheme="minorHAnsi"/>
                <w:bCs/>
              </w:rPr>
              <w:t>осмисли</w:t>
            </w:r>
            <w:proofErr w:type="spellEnd"/>
            <w:r w:rsidRPr="002F63B6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Cs/>
              </w:rPr>
              <w:t>покрете</w:t>
            </w:r>
            <w:proofErr w:type="spellEnd"/>
            <w:r w:rsidRPr="002F63B6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Cs/>
              </w:rPr>
              <w:t>уз</w:t>
            </w:r>
            <w:proofErr w:type="spellEnd"/>
            <w:r w:rsidRPr="002F63B6">
              <w:rPr>
                <w:rFonts w:eastAsia="Times New Roman" w:cstheme="minorHAnsi"/>
                <w:bCs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Cs/>
              </w:rPr>
              <w:t>музику</w:t>
            </w:r>
            <w:proofErr w:type="spellEnd"/>
            <w:r w:rsidRPr="002F63B6">
              <w:rPr>
                <w:rFonts w:eastAsia="Times New Roman" w:cstheme="minorHAnsi"/>
                <w:bCs/>
              </w:rPr>
              <w:t>;</w:t>
            </w:r>
          </w:p>
          <w:p w14:paraId="24ED792C" w14:textId="5E439F7B" w:rsidR="00C142B4" w:rsidRPr="002F63B6" w:rsidRDefault="009912E4" w:rsidP="002F63B6">
            <w:pPr>
              <w:widowControl w:val="0"/>
              <w:numPr>
                <w:ilvl w:val="0"/>
                <w:numId w:val="1"/>
              </w:numPr>
              <w:suppressAutoHyphens/>
              <w:spacing w:after="0" w:line="240" w:lineRule="auto"/>
              <w:ind w:right="-2"/>
              <w:jc w:val="both"/>
              <w:rPr>
                <w:rFonts w:eastAsia="Times New Roman" w:cstheme="minorHAnsi"/>
                <w:bCs/>
                <w:lang w:val="ru-RU"/>
              </w:rPr>
            </w:pPr>
            <w:r w:rsidRPr="002F63B6">
              <w:rPr>
                <w:rFonts w:eastAsia="Times New Roman" w:cstheme="minorHAnsi"/>
                <w:bCs/>
                <w:lang w:val="ru-RU"/>
              </w:rPr>
              <w:t>осмисли ритмичку пратњу за бројалице, песме и музичке игре помоћу различитих извора звука.</w:t>
            </w:r>
          </w:p>
          <w:p w14:paraId="454E5717" w14:textId="77777777" w:rsidR="00C142B4" w:rsidRPr="002F63B6" w:rsidRDefault="00C142B4">
            <w:pPr>
              <w:tabs>
                <w:tab w:val="left" w:pos="361"/>
              </w:tabs>
              <w:spacing w:after="0" w:line="240" w:lineRule="auto"/>
              <w:ind w:left="81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C142B4" w:rsidRPr="002F63B6" w14:paraId="5CA47A79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2F73282" w14:textId="77777777" w:rsidR="00C142B4" w:rsidRPr="002F63B6" w:rsidRDefault="009912E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Наставне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методе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60594B23" w14:textId="634A23CC" w:rsidR="00C142B4" w:rsidRPr="002F63B6" w:rsidRDefault="009912E4">
            <w:pPr>
              <w:autoSpaceDE w:val="0"/>
              <w:spacing w:after="0" w:line="240" w:lineRule="auto"/>
              <w:ind w:left="121"/>
              <w:rPr>
                <w:rFonts w:eastAsia="Times New Roman" w:cstheme="minorHAnsi"/>
                <w:color w:val="000000"/>
                <w:kern w:val="2"/>
                <w:lang w:val="ru-RU"/>
              </w:rPr>
            </w:pPr>
            <w:proofErr w:type="spellStart"/>
            <w:r w:rsidRPr="002F63B6">
              <w:rPr>
                <w:rFonts w:eastAsia="Times New Roman" w:cstheme="minorHAnsi"/>
                <w:color w:val="000000"/>
                <w:kern w:val="2"/>
                <w:lang w:eastAsia="sr-Latn-CS"/>
              </w:rPr>
              <w:t>монолошка</w:t>
            </w:r>
            <w:proofErr w:type="spellEnd"/>
            <w:r w:rsidRPr="002F63B6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2F63B6">
              <w:rPr>
                <w:rFonts w:eastAsia="Times New Roman" w:cstheme="minorHAnsi"/>
                <w:color w:val="000000"/>
                <w:kern w:val="2"/>
                <w:lang w:eastAsia="sr-Latn-CS"/>
              </w:rPr>
              <w:t>дијалошка</w:t>
            </w:r>
            <w:proofErr w:type="spellEnd"/>
            <w:r w:rsidRPr="002F63B6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proofErr w:type="spellStart"/>
            <w:r w:rsidRPr="002F63B6">
              <w:rPr>
                <w:rFonts w:eastAsia="Times New Roman" w:cstheme="minorHAnsi"/>
                <w:color w:val="000000"/>
                <w:kern w:val="2"/>
                <w:lang w:eastAsia="sr-Latn-CS"/>
              </w:rPr>
              <w:t>илустративно-демонстративна</w:t>
            </w:r>
            <w:proofErr w:type="spellEnd"/>
            <w:r w:rsidRPr="002F63B6">
              <w:rPr>
                <w:rFonts w:eastAsia="Times New Roman" w:cstheme="minorHAnsi"/>
                <w:color w:val="000000"/>
                <w:kern w:val="2"/>
                <w:lang w:eastAsia="sr-Latn-CS"/>
              </w:rPr>
              <w:t xml:space="preserve">, </w:t>
            </w:r>
            <w:r w:rsidRPr="002F63B6">
              <w:rPr>
                <w:rFonts w:eastAsia="Times New Roman" w:cstheme="minorHAnsi"/>
                <w:color w:val="000000"/>
                <w:kern w:val="2"/>
                <w:lang w:val="ru-RU"/>
              </w:rPr>
              <w:t>метода практичних радова</w:t>
            </w:r>
          </w:p>
        </w:tc>
      </w:tr>
      <w:tr w:rsidR="00C142B4" w:rsidRPr="002F63B6" w14:paraId="1B2EDC4D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2CFB4EFF" w14:textId="77777777" w:rsidR="00C142B4" w:rsidRPr="002F63B6" w:rsidRDefault="009912E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2F63B6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1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</w:tcPr>
          <w:p w14:paraId="40125AB6" w14:textId="77777777" w:rsidR="00C142B4" w:rsidRPr="002F63B6" w:rsidRDefault="009912E4">
            <w:pPr>
              <w:autoSpaceDE w:val="0"/>
              <w:spacing w:after="113" w:line="240" w:lineRule="auto"/>
              <w:textAlignment w:val="center"/>
              <w:rPr>
                <w:rFonts w:cstheme="minorHAnsi"/>
                <w:color w:val="000000"/>
                <w:lang w:val="ru-RU" w:eastAsia="en-GB"/>
              </w:rPr>
            </w:pPr>
            <w:r w:rsidRPr="002F63B6">
              <w:rPr>
                <w:rFonts w:cstheme="minorHAnsi"/>
                <w:b/>
                <w:bCs/>
                <w:color w:val="000000"/>
                <w:lang w:val="ru-RU" w:eastAsia="en-GB"/>
              </w:rPr>
              <w:t xml:space="preserve">  </w:t>
            </w:r>
            <w:r w:rsidRPr="002F63B6">
              <w:rPr>
                <w:rFonts w:cstheme="minorHAnsi"/>
                <w:color w:val="000000"/>
                <w:lang w:val="ru-RU" w:eastAsia="en-GB"/>
              </w:rPr>
              <w:t>фронтални, индивидуални, рад у пару</w:t>
            </w:r>
          </w:p>
        </w:tc>
      </w:tr>
    </w:tbl>
    <w:p w14:paraId="6FC623D4" w14:textId="77777777" w:rsidR="00C142B4" w:rsidRPr="002F63B6" w:rsidRDefault="00C142B4">
      <w:pPr>
        <w:rPr>
          <w:rFonts w:eastAsia="Times New Roman" w:cstheme="minorHAnsi"/>
          <w:b/>
          <w:bCs/>
          <w:lang w:val="ru-RU"/>
        </w:rPr>
      </w:pPr>
    </w:p>
    <w:p w14:paraId="1F595C27" w14:textId="77777777" w:rsidR="00C142B4" w:rsidRPr="002F63B6" w:rsidRDefault="00C142B4">
      <w:pPr>
        <w:rPr>
          <w:rFonts w:eastAsia="Times New Roman" w:cstheme="minorHAnsi"/>
          <w:b/>
          <w:bCs/>
          <w:lang w:val="ru-RU"/>
        </w:rPr>
      </w:pPr>
    </w:p>
    <w:p w14:paraId="4230F971" w14:textId="77777777" w:rsidR="00C142B4" w:rsidRPr="002F63B6" w:rsidRDefault="00C142B4">
      <w:pPr>
        <w:rPr>
          <w:rFonts w:eastAsia="Times New Roman" w:cstheme="minorHAnsi"/>
          <w:b/>
          <w:bCs/>
          <w:lang w:val="ru-RU"/>
        </w:rPr>
      </w:pPr>
    </w:p>
    <w:p w14:paraId="6BDE4382" w14:textId="77777777" w:rsidR="00C142B4" w:rsidRPr="002F63B6" w:rsidRDefault="00C142B4">
      <w:pPr>
        <w:rPr>
          <w:rFonts w:eastAsia="Times New Roman" w:cstheme="minorHAnsi"/>
          <w:b/>
          <w:bCs/>
          <w:lang w:val="ru-RU"/>
        </w:rPr>
      </w:pPr>
    </w:p>
    <w:p w14:paraId="48D0BBCD" w14:textId="77777777" w:rsidR="00C142B4" w:rsidRPr="002F63B6" w:rsidRDefault="00C142B4">
      <w:pPr>
        <w:rPr>
          <w:rFonts w:eastAsia="Times New Roman" w:cstheme="minorHAnsi"/>
          <w:b/>
          <w:bCs/>
          <w:lang w:val="ru-RU"/>
        </w:rPr>
      </w:pPr>
    </w:p>
    <w:p w14:paraId="0AC17EC5" w14:textId="77777777" w:rsidR="00C142B4" w:rsidRPr="002F63B6" w:rsidRDefault="00C142B4">
      <w:pPr>
        <w:rPr>
          <w:rFonts w:eastAsia="Times New Roman" w:cstheme="minorHAnsi"/>
          <w:b/>
          <w:bCs/>
          <w:lang w:val="ru-RU"/>
        </w:rPr>
      </w:pPr>
    </w:p>
    <w:p w14:paraId="33F97677" w14:textId="77777777" w:rsidR="00C142B4" w:rsidRPr="002F63B6" w:rsidRDefault="00C142B4">
      <w:pPr>
        <w:widowControl w:val="0"/>
        <w:spacing w:after="0" w:line="240" w:lineRule="auto"/>
        <w:rPr>
          <w:rFonts w:cstheme="minorHAnsi"/>
          <w:lang w:val="ru-RU"/>
        </w:rPr>
      </w:pPr>
    </w:p>
    <w:tbl>
      <w:tblPr>
        <w:tblpPr w:leftFromText="180" w:rightFromText="180" w:horzAnchor="margin" w:tblpY="480"/>
        <w:tblW w:w="13800" w:type="dxa"/>
        <w:tblCellMar>
          <w:top w:w="4" w:type="dxa"/>
          <w:left w:w="31" w:type="dxa"/>
          <w:right w:w="31" w:type="dxa"/>
        </w:tblCellMar>
        <w:tblLook w:val="0600" w:firstRow="0" w:lastRow="0" w:firstColumn="0" w:lastColumn="0" w:noHBand="1" w:noVBand="1"/>
      </w:tblPr>
      <w:tblGrid>
        <w:gridCol w:w="3318"/>
        <w:gridCol w:w="5240"/>
        <w:gridCol w:w="5242"/>
      </w:tblGrid>
      <w:tr w:rsidR="00C142B4" w:rsidRPr="002F63B6" w14:paraId="5F52129C" w14:textId="77777777">
        <w:trPr>
          <w:trHeight w:val="432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4428941" w14:textId="77777777" w:rsidR="00C142B4" w:rsidRPr="002F63B6" w:rsidRDefault="00C142B4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079823CF" w14:textId="77777777" w:rsidR="00C142B4" w:rsidRPr="002F63B6" w:rsidRDefault="009912E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наставника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tcMar>
              <w:top w:w="15" w:type="dxa"/>
              <w:left w:w="15" w:type="dxa"/>
              <w:right w:w="15" w:type="dxa"/>
            </w:tcMar>
            <w:vAlign w:val="center"/>
          </w:tcPr>
          <w:p w14:paraId="72A28194" w14:textId="77777777" w:rsidR="00C142B4" w:rsidRPr="002F63B6" w:rsidRDefault="009912E4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Планиране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активности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ученика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</w:tr>
      <w:tr w:rsidR="00C142B4" w:rsidRPr="002F63B6" w14:paraId="5465706F" w14:textId="77777777">
        <w:trPr>
          <w:trHeight w:val="720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6AA0D0A6" w14:textId="77777777" w:rsidR="00C142B4" w:rsidRPr="002F63B6" w:rsidRDefault="009912E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Уводни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36715250" w14:textId="37F15067" w:rsidR="00C142B4" w:rsidRPr="002F63B6" w:rsidRDefault="009912E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(5−6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46F9105" w14:textId="77777777" w:rsidR="00C142B4" w:rsidRPr="002F63B6" w:rsidRDefault="009912E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2F63B6">
              <w:rPr>
                <w:rFonts w:eastAsia="Times New Roman" w:cstheme="minorHAnsi"/>
              </w:rPr>
              <w:t>изводи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вежбе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дисања</w:t>
            </w:r>
            <w:proofErr w:type="spellEnd"/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371B2B02" w14:textId="77777777" w:rsidR="00C142B4" w:rsidRPr="002F63B6" w:rsidRDefault="009912E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2F63B6">
              <w:rPr>
                <w:rFonts w:eastAsia="Times New Roman" w:cstheme="minorHAnsi"/>
              </w:rPr>
              <w:t>пушта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караоке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верзију</w:t>
            </w:r>
            <w:proofErr w:type="spellEnd"/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284DBC6D" w14:textId="77777777" w:rsidR="00C142B4" w:rsidRPr="002F63B6" w:rsidRDefault="009912E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2F63B6">
              <w:rPr>
                <w:rFonts w:eastAsia="Times New Roman" w:cstheme="minorHAnsi"/>
              </w:rPr>
              <w:t>пева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песму</w:t>
            </w:r>
            <w:proofErr w:type="spellEnd"/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49426D20" w14:textId="77777777" w:rsidR="00C142B4" w:rsidRPr="002F63B6" w:rsidRDefault="009912E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мотивише ученике на слободно музичко изражавање;</w:t>
            </w:r>
          </w:p>
          <w:p w14:paraId="14614210" w14:textId="77777777" w:rsidR="00C142B4" w:rsidRPr="002F63B6" w:rsidRDefault="009912E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2F63B6">
              <w:rPr>
                <w:rFonts w:eastAsia="Times New Roman" w:cstheme="minorHAnsi"/>
              </w:rPr>
              <w:t>даје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повратну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информацију</w:t>
            </w:r>
            <w:proofErr w:type="spellEnd"/>
            <w:r w:rsidRPr="002F63B6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723026B1" w14:textId="3FA65224" w:rsidR="00C142B4" w:rsidRPr="002F63B6" w:rsidRDefault="009912E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2F63B6">
              <w:rPr>
                <w:rFonts w:eastAsia="Times New Roman" w:cstheme="minorHAnsi"/>
                <w:lang w:val="sr-Cyrl-RS"/>
              </w:rPr>
              <w:t>И</w:t>
            </w:r>
            <w:proofErr w:type="spellStart"/>
            <w:r w:rsidRPr="002F63B6">
              <w:rPr>
                <w:rFonts w:eastAsia="Times New Roman" w:cstheme="minorHAnsi"/>
              </w:rPr>
              <w:t>зводе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правилно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вежбе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дисања</w:t>
            </w:r>
            <w:proofErr w:type="spellEnd"/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3C494E0F" w14:textId="77777777" w:rsidR="00C142B4" w:rsidRPr="002F63B6" w:rsidRDefault="009912E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2F63B6">
              <w:rPr>
                <w:rFonts w:eastAsia="Times New Roman" w:cstheme="minorHAnsi"/>
              </w:rPr>
              <w:t>певају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уз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караоке</w:t>
            </w:r>
            <w:proofErr w:type="spellEnd"/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634475BB" w14:textId="77777777" w:rsidR="00C142B4" w:rsidRPr="002F63B6" w:rsidRDefault="009912E4">
            <w:pPr>
              <w:numPr>
                <w:ilvl w:val="0"/>
                <w:numId w:val="2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 w:rsidRPr="002F63B6">
              <w:rPr>
                <w:rFonts w:eastAsia="Times New Roman" w:cstheme="minorHAnsi"/>
              </w:rPr>
              <w:t>анализирају</w:t>
            </w:r>
            <w:proofErr w:type="spellEnd"/>
            <w:r w:rsidRPr="002F63B6">
              <w:rPr>
                <w:rFonts w:eastAsia="Times New Roman" w:cstheme="minorHAnsi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</w:rPr>
              <w:t>рад</w:t>
            </w:r>
            <w:proofErr w:type="spellEnd"/>
            <w:r w:rsidRPr="002F63B6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C142B4" w:rsidRPr="002F63B6" w14:paraId="12EADFB0" w14:textId="77777777">
        <w:trPr>
          <w:trHeight w:val="176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2972292" w14:textId="77777777" w:rsidR="00C142B4" w:rsidRPr="002F63B6" w:rsidRDefault="009912E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Главни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0B16297D" w14:textId="26E8FA97" w:rsidR="00C142B4" w:rsidRPr="002F63B6" w:rsidRDefault="009912E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(25</w:t>
            </w:r>
            <w:r w:rsid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–</w:t>
            </w:r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30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6C4249D8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води разговор о инструментима и материјалима;</w:t>
            </w:r>
          </w:p>
          <w:p w14:paraId="4617CE77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мотивише ученике да дају што више контруктивних предлога;</w:t>
            </w:r>
          </w:p>
          <w:p w14:paraId="1A5893C2" w14:textId="6AA9F6EF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пушта аудио-снимак;</w:t>
            </w:r>
          </w:p>
          <w:p w14:paraId="53293BDD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упућује ученике на коришћење уџбеника;</w:t>
            </w:r>
          </w:p>
          <w:p w14:paraId="6FEA6493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дефинише кључни појам;</w:t>
            </w:r>
          </w:p>
          <w:p w14:paraId="0E214CB3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даје учаницима јасна упутства и смернице за практичан рад;</w:t>
            </w:r>
          </w:p>
          <w:p w14:paraId="2E8814B8" w14:textId="7A3CC6A0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пружа помоћ ученицима који су мање вешти</w:t>
            </w:r>
            <w:bookmarkStart w:id="1" w:name="_Hlk11168886"/>
            <w:bookmarkEnd w:id="1"/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358F9855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подстиче заједнички рад и сараднички однос међу децом;</w:t>
            </w:r>
            <w:bookmarkStart w:id="2" w:name="_GoBack"/>
            <w:bookmarkEnd w:id="2"/>
          </w:p>
          <w:p w14:paraId="60D3C546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охрабрује ученике на примену различитих ликовних техника;</w:t>
            </w:r>
          </w:p>
          <w:p w14:paraId="37440AD0" w14:textId="089CCF88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пушта аудио-снимак;</w:t>
            </w:r>
          </w:p>
          <w:p w14:paraId="485F951E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уводи нове појмове;</w:t>
            </w:r>
          </w:p>
          <w:p w14:paraId="15E88BA6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даје објашњења;</w:t>
            </w:r>
          </w:p>
          <w:p w14:paraId="15421A6D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води разговор са ученицима;</w:t>
            </w:r>
          </w:p>
          <w:p w14:paraId="23FC8724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изводи песму уз пратњу музичког инструмента или караоке верзију песме;</w:t>
            </w:r>
          </w:p>
          <w:p w14:paraId="29D924C1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води разговор са ученицима;</w:t>
            </w:r>
          </w:p>
          <w:p w14:paraId="0A63CE31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води процес учења нове песме;</w:t>
            </w:r>
          </w:p>
          <w:p w14:paraId="31E9EB9E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подстиче музичко стваралаштво( свирање песме на инструменту);</w:t>
            </w:r>
          </w:p>
          <w:p w14:paraId="7600E09D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даје повратну информацију;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1AB5ED89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активно учествују у разговору;</w:t>
            </w:r>
          </w:p>
          <w:p w14:paraId="5066560B" w14:textId="02D23B00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слушају аудио-снимак;</w:t>
            </w:r>
          </w:p>
          <w:p w14:paraId="00FFC375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анализирају садржај из уџбеника;</w:t>
            </w:r>
          </w:p>
          <w:p w14:paraId="6EFA22B6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разговарају и дискутују;</w:t>
            </w:r>
          </w:p>
          <w:p w14:paraId="0D129DB4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усвајају кључни појам;</w:t>
            </w:r>
          </w:p>
          <w:p w14:paraId="1E38AB87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самостално праве инструменте уз коришћење уџбеника;</w:t>
            </w:r>
          </w:p>
          <w:p w14:paraId="7F19292A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размењују инструменте;</w:t>
            </w:r>
          </w:p>
          <w:p w14:paraId="034D2945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испробавају различите начине добијања звука;</w:t>
            </w:r>
          </w:p>
          <w:p w14:paraId="4234FD08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усвајају нове појмове;</w:t>
            </w:r>
          </w:p>
          <w:p w14:paraId="05DBE1E5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повезују знања са свакодневим животом;</w:t>
            </w:r>
          </w:p>
          <w:p w14:paraId="5F75CB55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певају песму;</w:t>
            </w:r>
          </w:p>
          <w:p w14:paraId="45065E1C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активно учествују у разговору;</w:t>
            </w:r>
          </w:p>
          <w:p w14:paraId="20553709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прате текстуални и нотни запис из уџбеника;</w:t>
            </w:r>
          </w:p>
          <w:p w14:paraId="002D061A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свирају песму на инструменту;</w:t>
            </w:r>
          </w:p>
          <w:p w14:paraId="5A4FBEE7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 xml:space="preserve">раде задатак; </w:t>
            </w:r>
          </w:p>
          <w:p w14:paraId="405B8B3F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проверавају успешноост решених задатака;</w:t>
            </w:r>
          </w:p>
          <w:p w14:paraId="12F9C442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музицирају на виртуелном металофону;</w:t>
            </w:r>
          </w:p>
        </w:tc>
      </w:tr>
      <w:tr w:rsidR="00C142B4" w:rsidRPr="002F63B6" w14:paraId="1CD1D117" w14:textId="77777777">
        <w:trPr>
          <w:trHeight w:val="775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57940FE5" w14:textId="77777777" w:rsidR="00C142B4" w:rsidRPr="002F63B6" w:rsidRDefault="009912E4">
            <w:pPr>
              <w:spacing w:after="0" w:line="254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Завршни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део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часа</w:t>
            </w:r>
            <w:proofErr w:type="spellEnd"/>
          </w:p>
          <w:p w14:paraId="66329D6E" w14:textId="55C91928" w:rsidR="00C142B4" w:rsidRPr="002F63B6" w:rsidRDefault="009912E4">
            <w:pPr>
              <w:spacing w:after="0" w:line="254" w:lineRule="auto"/>
              <w:jc w:val="center"/>
              <w:rPr>
                <w:rFonts w:cstheme="minorHAnsi"/>
              </w:rPr>
            </w:pPr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(7</w:t>
            </w:r>
            <w:r w:rsid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–</w:t>
            </w:r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9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минута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)</w:t>
            </w:r>
          </w:p>
        </w:tc>
        <w:tc>
          <w:tcPr>
            <w:tcW w:w="52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3ECE6B9D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задаје музичку игру</w:t>
            </w:r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10033A08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наводи их на коришћење уџбеника</w:t>
            </w:r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66D61022" w14:textId="562E1104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 xml:space="preserve">даје инструкције за осмишљавање покрета уз </w:t>
            </w:r>
            <w:r w:rsidRPr="002F63B6">
              <w:rPr>
                <w:rFonts w:cstheme="minorHAnsi"/>
                <w:lang w:val="ru-RU"/>
              </w:rPr>
              <w:lastRenderedPageBreak/>
              <w:t>певање песме</w:t>
            </w:r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3D35D047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анализира решеност задатка помоћу критеријума за вредновање</w:t>
            </w:r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54840B29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даје повратну информацију</w:t>
            </w:r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68ACF5CA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даје предлоге за даљи рад и напредовање.</w:t>
            </w:r>
          </w:p>
        </w:tc>
        <w:tc>
          <w:tcPr>
            <w:tcW w:w="524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tcMar>
              <w:top w:w="15" w:type="dxa"/>
              <w:left w:w="15" w:type="dxa"/>
              <w:right w:w="15" w:type="dxa"/>
            </w:tcMar>
            <w:vAlign w:val="center"/>
          </w:tcPr>
          <w:p w14:paraId="4E5E34AD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lastRenderedPageBreak/>
              <w:t>уклапају индијанске и српске обичаје</w:t>
            </w:r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0F17B914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користе апликације из прилога у уџбенику</w:t>
            </w:r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1C23DAC8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осмишљавају покрете</w:t>
            </w:r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268CEC12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lastRenderedPageBreak/>
              <w:t>дају предлоге и оригиналне идеје</w:t>
            </w:r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074937F9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анализира реализовану активност</w:t>
            </w:r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1EF4FF3C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вреднује свој рад и рад других ученика према задатим критеријумима</w:t>
            </w:r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37F067FB" w14:textId="77777777" w:rsidR="00C142B4" w:rsidRPr="002F63B6" w:rsidRDefault="009912E4">
            <w:pPr>
              <w:numPr>
                <w:ilvl w:val="0"/>
                <w:numId w:val="3"/>
              </w:numPr>
              <w:tabs>
                <w:tab w:val="clear" w:pos="720"/>
                <w:tab w:val="left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усваја предлоге за даљи рад и напредовање.</w:t>
            </w:r>
          </w:p>
        </w:tc>
      </w:tr>
      <w:tr w:rsidR="00C142B4" w:rsidRPr="002F63B6" w14:paraId="4784BE2A" w14:textId="77777777">
        <w:trPr>
          <w:trHeight w:val="678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384F2F14" w14:textId="77777777" w:rsidR="00C142B4" w:rsidRPr="002F63B6" w:rsidRDefault="009912E4">
            <w:pPr>
              <w:spacing w:after="0" w:line="254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"/>
              </w:rPr>
            </w:pP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Начини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провере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</w:p>
          <w:p w14:paraId="50CDF64B" w14:textId="77777777" w:rsidR="00C142B4" w:rsidRPr="002F63B6" w:rsidRDefault="009912E4">
            <w:pPr>
              <w:spacing w:after="0" w:line="254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остварености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 xml:space="preserve"> </w:t>
            </w:r>
            <w:proofErr w:type="spellStart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исхода</w:t>
            </w:r>
            <w:proofErr w:type="spellEnd"/>
            <w:r w:rsidRPr="002F63B6">
              <w:rPr>
                <w:rFonts w:eastAsia="Times New Roman" w:cstheme="minorHAnsi"/>
                <w:b/>
                <w:bCs/>
                <w:color w:val="000000"/>
                <w:kern w:val="2"/>
              </w:rPr>
              <w:t>: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  <w:vAlign w:val="center"/>
          </w:tcPr>
          <w:p w14:paraId="086E87E5" w14:textId="4C716724" w:rsidR="00C142B4" w:rsidRPr="002F63B6" w:rsidRDefault="009912E4">
            <w:pPr>
              <w:numPr>
                <w:ilvl w:val="0"/>
                <w:numId w:val="5"/>
              </w:numPr>
              <w:tabs>
                <w:tab w:val="clear" w:pos="720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2F63B6">
              <w:rPr>
                <w:rFonts w:eastAsia="Times New Roman" w:cstheme="minorHAnsi"/>
                <w:lang w:val="ru-RU"/>
              </w:rPr>
              <w:t>анализом резултате рада према постављеним критеријумима;</w:t>
            </w:r>
          </w:p>
          <w:p w14:paraId="13601E35" w14:textId="358EB109" w:rsidR="00C142B4" w:rsidRPr="002F63B6" w:rsidRDefault="009912E4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разговором</w:t>
            </w:r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69738BB4" w14:textId="7FC0C0FF" w:rsidR="00C142B4" w:rsidRPr="002F63B6" w:rsidRDefault="009912E4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провером тачности решених задатака</w:t>
            </w:r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10C357ED" w14:textId="20B8E874" w:rsidR="00C142B4" w:rsidRPr="002F63B6" w:rsidRDefault="009912E4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праћењем практичног рада</w:t>
            </w:r>
            <w:r w:rsidRPr="002F63B6">
              <w:rPr>
                <w:rFonts w:eastAsia="Times New Roman" w:cstheme="minorHAnsi"/>
                <w:lang w:val="ru-RU"/>
              </w:rPr>
              <w:t>;</w:t>
            </w:r>
          </w:p>
          <w:p w14:paraId="3110E947" w14:textId="3DE78B8C" w:rsidR="00C142B4" w:rsidRPr="002F63B6" w:rsidRDefault="009912E4">
            <w:pPr>
              <w:numPr>
                <w:ilvl w:val="0"/>
                <w:numId w:val="6"/>
              </w:numPr>
              <w:tabs>
                <w:tab w:val="clear" w:pos="720"/>
                <w:tab w:val="left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посматрањем у току реализације планираних активности.</w:t>
            </w:r>
          </w:p>
          <w:p w14:paraId="70D21BE3" w14:textId="77777777" w:rsidR="00C142B4" w:rsidRPr="002F63B6" w:rsidRDefault="00C142B4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C142B4" w:rsidRPr="002F63B6" w14:paraId="47147281" w14:textId="77777777">
        <w:trPr>
          <w:trHeight w:val="3641"/>
        </w:trPr>
        <w:tc>
          <w:tcPr>
            <w:tcW w:w="331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2F2F2" w:themeFill="background1" w:themeFillShade="F2"/>
            <w:vAlign w:val="center"/>
          </w:tcPr>
          <w:p w14:paraId="4A801DE9" w14:textId="77777777" w:rsidR="00C142B4" w:rsidRPr="002F63B6" w:rsidRDefault="009912E4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2F63B6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0084684" w14:textId="77777777" w:rsidR="00C142B4" w:rsidRPr="002F63B6" w:rsidRDefault="009912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48860BBF" w14:textId="76E148E8" w:rsidR="00C142B4" w:rsidRPr="002F63B6" w:rsidRDefault="009912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Да ли сам планирао/планирала адекватне активности ученика?</w:t>
            </w:r>
          </w:p>
          <w:p w14:paraId="597D7766" w14:textId="77777777" w:rsidR="00C142B4" w:rsidRPr="002F63B6" w:rsidRDefault="009912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2F63B6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D5A7C2A" w14:textId="3BB6DE53" w:rsidR="00C142B4" w:rsidRPr="002F63B6" w:rsidRDefault="009912E4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2F63B6">
              <w:rPr>
                <w:rFonts w:cstheme="minorHAnsi"/>
                <w:lang w:val="ru-RU"/>
              </w:rPr>
              <w:t>Шта бих променио/променила</w:t>
            </w:r>
            <w:r w:rsidRPr="002F63B6">
              <w:rPr>
                <w:rFonts w:cstheme="minorHAnsi"/>
              </w:rPr>
              <w:t>?</w:t>
            </w:r>
          </w:p>
        </w:tc>
        <w:tc>
          <w:tcPr>
            <w:tcW w:w="10482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 w:themeFill="background1"/>
          </w:tcPr>
          <w:p w14:paraId="535A379D" w14:textId="77777777" w:rsidR="00C142B4" w:rsidRPr="002F63B6" w:rsidRDefault="00C142B4">
            <w:pPr>
              <w:spacing w:after="120"/>
              <w:rPr>
                <w:rFonts w:cstheme="minorHAnsi"/>
              </w:rPr>
            </w:pPr>
          </w:p>
        </w:tc>
      </w:tr>
    </w:tbl>
    <w:p w14:paraId="76798AFD" w14:textId="77777777" w:rsidR="00C142B4" w:rsidRPr="002F63B6" w:rsidRDefault="00C142B4">
      <w:pPr>
        <w:rPr>
          <w:rFonts w:cstheme="minorHAnsi"/>
        </w:rPr>
      </w:pPr>
    </w:p>
    <w:sectPr w:rsidR="00C142B4" w:rsidRPr="002F63B6">
      <w:footerReference w:type="default" r:id="rId7"/>
      <w:pgSz w:w="15840" w:h="12189" w:orient="landscape"/>
      <w:pgMar w:top="1134" w:right="1440" w:bottom="1134" w:left="1440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3ACF2A" w14:textId="77777777" w:rsidR="005359B3" w:rsidRDefault="005359B3" w:rsidP="00E501BB">
      <w:pPr>
        <w:spacing w:after="0" w:line="240" w:lineRule="auto"/>
      </w:pPr>
      <w:r>
        <w:separator/>
      </w:r>
    </w:p>
  </w:endnote>
  <w:endnote w:type="continuationSeparator" w:id="0">
    <w:p w14:paraId="7FF47E98" w14:textId="77777777" w:rsidR="005359B3" w:rsidRDefault="005359B3" w:rsidP="00E5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WenQuanYi Zen Hei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9083039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F740244" w14:textId="777FACA4" w:rsidR="00E501BB" w:rsidRDefault="00E501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ED5D62" w14:textId="77777777" w:rsidR="00E501BB" w:rsidRDefault="00E501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55451B" w14:textId="77777777" w:rsidR="005359B3" w:rsidRDefault="005359B3" w:rsidP="00E501BB">
      <w:pPr>
        <w:spacing w:after="0" w:line="240" w:lineRule="auto"/>
      </w:pPr>
      <w:r>
        <w:separator/>
      </w:r>
    </w:p>
  </w:footnote>
  <w:footnote w:type="continuationSeparator" w:id="0">
    <w:p w14:paraId="630FD535" w14:textId="77777777" w:rsidR="005359B3" w:rsidRDefault="005359B3" w:rsidP="00E501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6E1945"/>
    <w:multiLevelType w:val="multilevel"/>
    <w:tmpl w:val="4F3AE93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39AB17F0"/>
    <w:multiLevelType w:val="multilevel"/>
    <w:tmpl w:val="2E54B9C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50CD1993"/>
    <w:multiLevelType w:val="multilevel"/>
    <w:tmpl w:val="9744A9F4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5475A03"/>
    <w:multiLevelType w:val="multilevel"/>
    <w:tmpl w:val="E14E0D9C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B6450CF"/>
    <w:multiLevelType w:val="multilevel"/>
    <w:tmpl w:val="C9622D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 w15:restartNumberingAfterBreak="0">
    <w:nsid w:val="71E81C4F"/>
    <w:multiLevelType w:val="multilevel"/>
    <w:tmpl w:val="6566995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7F2206B3"/>
    <w:multiLevelType w:val="multilevel"/>
    <w:tmpl w:val="7F8A4E50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3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142B4"/>
    <w:rsid w:val="002F63B6"/>
    <w:rsid w:val="005359B3"/>
    <w:rsid w:val="00581339"/>
    <w:rsid w:val="009912E4"/>
    <w:rsid w:val="00C142B4"/>
    <w:rsid w:val="00E50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9766A0"/>
  <w15:docId w15:val="{980EAD30-1249-43B2-9044-958A7D775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3C2C5C"/>
    <w:rPr>
      <w:rFonts w:ascii="Segoe UI" w:hAnsi="Segoe UI" w:cs="Segoe UI"/>
      <w:sz w:val="18"/>
      <w:szCs w:val="18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WW8Num1z0">
    <w:name w:val="WW8Num1z0"/>
    <w:qFormat/>
    <w:rPr>
      <w:rFonts w:ascii="Symbol" w:hAnsi="Symbol" w:cs="Symbol"/>
      <w:lang w:val="ru-RU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  <w:rPr>
      <w:rFonts w:ascii="Wingdings" w:hAnsi="Wingdings" w:cs="Wingdings"/>
    </w:rPr>
  </w:style>
  <w:style w:type="paragraph" w:customStyle="1" w:styleId="Naslovljavanje">
    <w:name w:val="Naslovljavanje"/>
    <w:basedOn w:val="Normal"/>
    <w:next w:val="BodyText"/>
    <w:qFormat/>
    <w:pPr>
      <w:keepNext/>
      <w:spacing w:before="240" w:after="120"/>
    </w:pPr>
    <w:rPr>
      <w:rFonts w:ascii="Liberation Sans" w:eastAsia="WenQuanYi Zen Hei" w:hAnsi="Liberation Sans" w:cs="FreeSans"/>
      <w:sz w:val="28"/>
      <w:szCs w:val="28"/>
    </w:rPr>
  </w:style>
  <w:style w:type="paragraph" w:styleId="BodyText">
    <w:name w:val="Body Text"/>
    <w:basedOn w:val="Normal"/>
    <w:pPr>
      <w:spacing w:after="140"/>
    </w:pPr>
  </w:style>
  <w:style w:type="paragraph" w:styleId="List">
    <w:name w:val="List"/>
    <w:basedOn w:val="BodyText"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ks">
    <w:name w:val="Indeks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paragraph" w:styleId="NoSpacing">
    <w:name w:val="No Spacing"/>
    <w:uiPriority w:val="1"/>
    <w:qFormat/>
    <w:rsid w:val="00B12FB8"/>
  </w:style>
  <w:style w:type="numbering" w:customStyle="1" w:styleId="WW8Num1">
    <w:name w:val="WW8Num1"/>
    <w:qFormat/>
  </w:style>
  <w:style w:type="table" w:styleId="TableGrid">
    <w:name w:val="Table Grid"/>
    <w:basedOn w:val="TableNormal"/>
    <w:uiPriority w:val="59"/>
    <w:rsid w:val="009D2F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912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2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2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2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2E4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501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01BB"/>
  </w:style>
  <w:style w:type="paragraph" w:styleId="Footer">
    <w:name w:val="footer"/>
    <w:basedOn w:val="Normal"/>
    <w:link w:val="FooterChar"/>
    <w:uiPriority w:val="99"/>
    <w:unhideWhenUsed/>
    <w:rsid w:val="00E501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0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BojanaM</dc:creator>
  <dc:description/>
  <cp:lastModifiedBy>Ivana Benovic</cp:lastModifiedBy>
  <cp:revision>8</cp:revision>
  <cp:lastPrinted>2019-03-06T11:51:00Z</cp:lastPrinted>
  <dcterms:created xsi:type="dcterms:W3CDTF">2019-06-30T19:59:00Z</dcterms:created>
  <dcterms:modified xsi:type="dcterms:W3CDTF">2019-07-05T13:57:00Z</dcterms:modified>
  <dc:language>sr-Latn-RS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